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B65B1" w:rsidP="000B29F3" w:rsidRDefault="000B65B1" w14:paraId="6F150DA0" w14:textId="011381FE">
      <w:pPr>
        <w:rPr>
          <w:rFonts w:cstheme="minorHAnsi"/>
        </w:rPr>
      </w:pPr>
      <w:r w:rsidR="000B65B1">
        <w:drawing>
          <wp:inline wp14:editId="77C964CD" wp14:anchorId="646E98CE">
            <wp:extent cx="3724275" cy="1524000"/>
            <wp:effectExtent l="0" t="0" r="9525" b="0"/>
            <wp:docPr id="1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530df4ade644c3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4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6EA0" w:rsidR="0051709F" w:rsidP="000B65B1" w:rsidRDefault="00C148BC" w14:paraId="37307FD7" w14:textId="004B980E">
      <w:pPr>
        <w:pStyle w:val="Heading1"/>
        <w:rPr>
          <w:sz w:val="28"/>
          <w:szCs w:val="28"/>
        </w:rPr>
      </w:pPr>
      <w:r>
        <w:t>CONTEXTUAL INFORMATION ABOUT</w:t>
      </w:r>
      <w:r w:rsidRPr="00C62EF6" w:rsidR="000B29F3">
        <w:t xml:space="preserve"> </w:t>
      </w:r>
      <w:r w:rsidRPr="00C62EF6" w:rsidR="005E16D5">
        <w:t xml:space="preserve">SWRLS </w:t>
      </w:r>
      <w:r w:rsidR="008559E5">
        <w:t>CIO</w:t>
      </w:r>
      <w:r w:rsidR="00755BAE">
        <w:rPr>
          <w:sz w:val="28"/>
          <w:szCs w:val="28"/>
        </w:rPr>
        <w:t xml:space="preserve"> </w:t>
      </w:r>
    </w:p>
    <w:p w:rsidRPr="00323C8E" w:rsidR="005A79B2" w:rsidP="2B767E6D" w:rsidRDefault="00755BAE" w14:paraId="326349DF" w14:textId="6EA1A30E">
      <w:pPr>
        <w:rPr>
          <w:rFonts w:ascii="Arial" w:hAnsi="Arial" w:cs="Arial"/>
          <w:sz w:val="24"/>
          <w:szCs w:val="24"/>
        </w:rPr>
      </w:pPr>
      <w:r w:rsidRPr="2B767E6D" w:rsidR="00755BAE">
        <w:rPr>
          <w:rFonts w:ascii="Arial" w:hAnsi="Arial" w:cs="Arial"/>
          <w:sz w:val="24"/>
          <w:szCs w:val="24"/>
        </w:rPr>
        <w:t xml:space="preserve">The vision of the </w:t>
      </w:r>
      <w:proofErr w:type="gramStart"/>
      <w:r w:rsidRPr="2B767E6D" w:rsidR="00755BAE">
        <w:rPr>
          <w:rFonts w:ascii="Arial" w:hAnsi="Arial" w:cs="Arial"/>
          <w:sz w:val="24"/>
          <w:szCs w:val="24"/>
        </w:rPr>
        <w:t>South Western</w:t>
      </w:r>
      <w:proofErr w:type="gramEnd"/>
      <w:r w:rsidRPr="2B767E6D" w:rsidR="00755BAE">
        <w:rPr>
          <w:rFonts w:ascii="Arial" w:hAnsi="Arial" w:cs="Arial"/>
          <w:sz w:val="24"/>
          <w:szCs w:val="24"/>
        </w:rPr>
        <w:t xml:space="preserve"> Regional Library Services (SWRLS)</w:t>
      </w:r>
      <w:r w:rsidRPr="2B767E6D" w:rsidR="005A79B2">
        <w:rPr>
          <w:rFonts w:ascii="Arial" w:hAnsi="Arial" w:cs="Arial"/>
          <w:sz w:val="24"/>
          <w:szCs w:val="24"/>
        </w:rPr>
        <w:t xml:space="preserve"> CIO </w:t>
      </w:r>
      <w:r w:rsidRPr="2B767E6D" w:rsidR="005A79B2">
        <w:rPr>
          <w:rFonts w:ascii="Arial" w:hAnsi="Arial" w:cs="Arial"/>
          <w:sz w:val="24"/>
          <w:szCs w:val="24"/>
        </w:rPr>
        <w:t>is</w:t>
      </w:r>
    </w:p>
    <w:p w:rsidRPr="00323C8E" w:rsidR="005A79B2" w:rsidP="2B767E6D" w:rsidRDefault="00755BAE" w14:paraId="350A7947" w14:textId="06262D68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B767E6D" w:rsidR="005A79B2">
        <w:rPr>
          <w:rFonts w:ascii="Arial" w:hAnsi="Arial" w:cs="Arial"/>
          <w:sz w:val="24"/>
          <w:szCs w:val="24"/>
        </w:rPr>
        <w:t xml:space="preserve"> Uniting, inspiring and collaborating across libraries, information services and cultural organisations in the South West</w:t>
      </w:r>
    </w:p>
    <w:p w:rsidRPr="00323C8E" w:rsidR="00F807D1" w:rsidRDefault="005A79B2" w14:paraId="5AA52548" w14:textId="1561088E">
      <w:pPr>
        <w:rPr>
          <w:rFonts w:ascii="Arial" w:hAnsi="Arial" w:cs="Arial"/>
          <w:sz w:val="24"/>
          <w:szCs w:val="24"/>
        </w:rPr>
      </w:pPr>
      <w:r w:rsidRPr="00323C8E">
        <w:rPr>
          <w:rFonts w:ascii="Arial" w:hAnsi="Arial" w:cs="Arial"/>
          <w:sz w:val="24"/>
          <w:szCs w:val="24"/>
        </w:rPr>
        <w:t>Its</w:t>
      </w:r>
      <w:r w:rsidRPr="00323C8E" w:rsidR="00F807D1">
        <w:rPr>
          <w:rFonts w:ascii="Arial" w:hAnsi="Arial" w:cs="Arial"/>
          <w:sz w:val="24"/>
          <w:szCs w:val="24"/>
        </w:rPr>
        <w:t xml:space="preserve"> mission is to take “a strategic and partnership approach to serving our communities by developing staff, services and resources that are inclusive, sustainable and enhance learning”.</w:t>
      </w:r>
    </w:p>
    <w:p w:rsidRPr="00323C8E" w:rsidR="00755BAE" w:rsidRDefault="00B26358" w14:paraId="64300091" w14:textId="10D57CEF">
      <w:pPr>
        <w:rPr>
          <w:rFonts w:ascii="Arial" w:hAnsi="Arial" w:cs="Arial"/>
          <w:sz w:val="24"/>
          <w:szCs w:val="24"/>
        </w:rPr>
      </w:pPr>
      <w:r w:rsidRPr="2B767E6D" w:rsidR="00B26358">
        <w:rPr>
          <w:rFonts w:ascii="Arial" w:hAnsi="Arial" w:cs="Arial"/>
          <w:sz w:val="24"/>
          <w:szCs w:val="24"/>
        </w:rPr>
        <w:t>As such, SWRLS is</w:t>
      </w:r>
      <w:r w:rsidRPr="2B767E6D" w:rsidR="00A90072">
        <w:rPr>
          <w:rFonts w:ascii="Arial" w:hAnsi="Arial" w:cs="Arial"/>
          <w:sz w:val="24"/>
          <w:szCs w:val="24"/>
        </w:rPr>
        <w:t xml:space="preserve"> focused on mediating staff, services and resources for the wider public benefit. </w:t>
      </w:r>
      <w:r w:rsidRPr="2B767E6D" w:rsidR="00F807D1">
        <w:rPr>
          <w:rFonts w:ascii="Arial" w:hAnsi="Arial" w:cs="Arial"/>
          <w:sz w:val="24"/>
          <w:szCs w:val="24"/>
        </w:rPr>
        <w:t xml:space="preserve">As the only significant library cross-sector regional group </w:t>
      </w:r>
      <w:r w:rsidRPr="2B767E6D" w:rsidR="009F1396">
        <w:rPr>
          <w:rFonts w:ascii="Arial" w:hAnsi="Arial" w:cs="Arial"/>
          <w:sz w:val="24"/>
          <w:szCs w:val="24"/>
        </w:rPr>
        <w:t xml:space="preserve">remaining </w:t>
      </w:r>
      <w:r w:rsidRPr="2B767E6D" w:rsidR="00F807D1">
        <w:rPr>
          <w:rFonts w:ascii="Arial" w:hAnsi="Arial" w:cs="Arial"/>
          <w:sz w:val="24"/>
          <w:szCs w:val="24"/>
        </w:rPr>
        <w:t>in England, SWRLS CIO is proud of its 8</w:t>
      </w:r>
      <w:r w:rsidRPr="2B767E6D" w:rsidR="47083EA9">
        <w:rPr>
          <w:rFonts w:ascii="Arial" w:hAnsi="Arial" w:cs="Arial"/>
          <w:sz w:val="24"/>
          <w:szCs w:val="24"/>
        </w:rPr>
        <w:t>0+</w:t>
      </w:r>
      <w:r w:rsidRPr="2B767E6D" w:rsidR="00F807D1">
        <w:rPr>
          <w:rFonts w:ascii="Arial" w:hAnsi="Arial" w:cs="Arial"/>
          <w:sz w:val="24"/>
          <w:szCs w:val="24"/>
        </w:rPr>
        <w:t xml:space="preserve"> year history and keen to develop its partnerships and to further its strategic ambitions.  </w:t>
      </w:r>
      <w:r w:rsidRPr="2B767E6D" w:rsidR="002B75CF">
        <w:rPr>
          <w:rFonts w:ascii="Arial" w:hAnsi="Arial" w:cs="Arial"/>
          <w:sz w:val="24"/>
          <w:szCs w:val="24"/>
        </w:rPr>
        <w:t>Its members are currently all organisations within the library and information sector</w:t>
      </w:r>
      <w:r w:rsidRPr="2B767E6D" w:rsidR="00A844D6">
        <w:rPr>
          <w:rFonts w:ascii="Arial" w:hAnsi="Arial" w:cs="Arial"/>
          <w:sz w:val="24"/>
          <w:szCs w:val="24"/>
        </w:rPr>
        <w:t xml:space="preserve"> </w:t>
      </w:r>
      <w:r w:rsidRPr="2B767E6D" w:rsidR="002B75CF">
        <w:rPr>
          <w:rFonts w:ascii="Arial" w:hAnsi="Arial" w:cs="Arial"/>
          <w:sz w:val="24"/>
          <w:szCs w:val="24"/>
        </w:rPr>
        <w:t xml:space="preserve">and pay an annual subscription fee.  </w:t>
      </w:r>
    </w:p>
    <w:p w:rsidRPr="00323C8E" w:rsidR="002B75CF" w:rsidRDefault="00F807D1" w14:paraId="0C94349E" w14:textId="37CEB273">
      <w:pPr>
        <w:rPr>
          <w:rFonts w:ascii="Arial" w:hAnsi="Arial" w:cs="Arial"/>
          <w:sz w:val="24"/>
          <w:szCs w:val="24"/>
        </w:rPr>
      </w:pPr>
      <w:r w:rsidRPr="2B767E6D" w:rsidR="00F807D1">
        <w:rPr>
          <w:rFonts w:ascii="Arial" w:hAnsi="Arial" w:cs="Arial"/>
          <w:sz w:val="24"/>
          <w:szCs w:val="24"/>
        </w:rPr>
        <w:t>Following a commissioned “fundamental review” of SWRLS’ purpose and activities</w:t>
      </w:r>
      <w:r w:rsidRPr="2B767E6D" w:rsidR="009F1396">
        <w:rPr>
          <w:rFonts w:ascii="Arial" w:hAnsi="Arial" w:cs="Arial"/>
          <w:sz w:val="24"/>
          <w:szCs w:val="24"/>
        </w:rPr>
        <w:t>,</w:t>
      </w:r>
      <w:r w:rsidRPr="2B767E6D" w:rsidR="00F807D1">
        <w:rPr>
          <w:rFonts w:ascii="Arial" w:hAnsi="Arial" w:cs="Arial"/>
          <w:sz w:val="24"/>
          <w:szCs w:val="24"/>
        </w:rPr>
        <w:t xml:space="preserve"> in 2016, </w:t>
      </w:r>
      <w:r w:rsidRPr="2B767E6D" w:rsidR="00B26358">
        <w:rPr>
          <w:rFonts w:ascii="Arial" w:hAnsi="Arial" w:cs="Arial"/>
          <w:sz w:val="24"/>
          <w:szCs w:val="24"/>
        </w:rPr>
        <w:t>the Board made a</w:t>
      </w:r>
      <w:r w:rsidRPr="2B767E6D" w:rsidR="00F807D1">
        <w:rPr>
          <w:rFonts w:ascii="Arial" w:hAnsi="Arial" w:cs="Arial"/>
          <w:sz w:val="24"/>
          <w:szCs w:val="24"/>
        </w:rPr>
        <w:t xml:space="preserve"> </w:t>
      </w:r>
      <w:r w:rsidRPr="2B767E6D" w:rsidR="215C5CA0">
        <w:rPr>
          <w:rFonts w:ascii="Arial" w:hAnsi="Arial" w:cs="Arial"/>
          <w:sz w:val="24"/>
          <w:szCs w:val="24"/>
        </w:rPr>
        <w:t>full-scale</w:t>
      </w:r>
      <w:r w:rsidRPr="2B767E6D" w:rsidR="00F807D1">
        <w:rPr>
          <w:rFonts w:ascii="Arial" w:hAnsi="Arial" w:cs="Arial"/>
          <w:sz w:val="24"/>
          <w:szCs w:val="24"/>
        </w:rPr>
        <w:t xml:space="preserve"> change to the charity status of the organisation.  This resulted in a repurposing of the nature and priorities of the organisation </w:t>
      </w:r>
      <w:proofErr w:type="gramStart"/>
      <w:r w:rsidRPr="2B767E6D" w:rsidR="00F807D1">
        <w:rPr>
          <w:rFonts w:ascii="Arial" w:hAnsi="Arial" w:cs="Arial"/>
          <w:sz w:val="24"/>
          <w:szCs w:val="24"/>
        </w:rPr>
        <w:t>in order to</w:t>
      </w:r>
      <w:proofErr w:type="gramEnd"/>
      <w:r w:rsidRPr="2B767E6D" w:rsidR="00F807D1">
        <w:rPr>
          <w:rFonts w:ascii="Arial" w:hAnsi="Arial" w:cs="Arial"/>
          <w:sz w:val="24"/>
          <w:szCs w:val="24"/>
        </w:rPr>
        <w:t xml:space="preserve"> more fully reflect the changing nature of the environment in which libraries operate, and the concomit</w:t>
      </w:r>
      <w:r w:rsidRPr="2B767E6D" w:rsidR="00F10665">
        <w:rPr>
          <w:rFonts w:ascii="Arial" w:hAnsi="Arial" w:cs="Arial"/>
          <w:sz w:val="24"/>
          <w:szCs w:val="24"/>
        </w:rPr>
        <w:t xml:space="preserve">ant needs of </w:t>
      </w:r>
      <w:r w:rsidRPr="2B767E6D" w:rsidR="00F807D1">
        <w:rPr>
          <w:rFonts w:ascii="Arial" w:hAnsi="Arial" w:cs="Arial"/>
          <w:sz w:val="24"/>
          <w:szCs w:val="24"/>
        </w:rPr>
        <w:t>library staff and users.</w:t>
      </w:r>
      <w:r w:rsidRPr="2B767E6D" w:rsidR="002B75CF">
        <w:rPr>
          <w:rFonts w:ascii="Arial" w:hAnsi="Arial" w:cs="Arial"/>
          <w:sz w:val="24"/>
          <w:szCs w:val="24"/>
        </w:rPr>
        <w:t xml:space="preserve">  Its objects, now, more clearly articulate its </w:t>
      </w:r>
      <w:r w:rsidRPr="2B767E6D" w:rsidR="00F10665">
        <w:rPr>
          <w:rFonts w:ascii="Arial" w:hAnsi="Arial" w:cs="Arial"/>
          <w:sz w:val="24"/>
          <w:szCs w:val="24"/>
        </w:rPr>
        <w:t>role in supporting cultural activities, too</w:t>
      </w:r>
      <w:r w:rsidRPr="2B767E6D" w:rsidR="002B75CF">
        <w:rPr>
          <w:rFonts w:ascii="Arial" w:hAnsi="Arial" w:cs="Arial"/>
          <w:sz w:val="24"/>
          <w:szCs w:val="24"/>
        </w:rPr>
        <w:t xml:space="preserve"> (see below).</w:t>
      </w:r>
      <w:r w:rsidRPr="2B767E6D" w:rsidR="0BA6D4D2">
        <w:rPr>
          <w:rFonts w:ascii="Arial" w:hAnsi="Arial" w:cs="Arial"/>
          <w:sz w:val="24"/>
          <w:szCs w:val="24"/>
        </w:rPr>
        <w:t xml:space="preserve">  Following a year characterised by pandemic SWRLS activities and </w:t>
      </w:r>
      <w:r w:rsidRPr="2B767E6D" w:rsidR="446955C1">
        <w:rPr>
          <w:rFonts w:ascii="Arial" w:hAnsi="Arial" w:cs="Arial"/>
          <w:sz w:val="24"/>
          <w:szCs w:val="24"/>
        </w:rPr>
        <w:t>ways of working</w:t>
      </w:r>
      <w:r w:rsidRPr="2B767E6D" w:rsidR="0BA6D4D2">
        <w:rPr>
          <w:rFonts w:ascii="Arial" w:hAnsi="Arial" w:cs="Arial"/>
          <w:sz w:val="24"/>
          <w:szCs w:val="24"/>
        </w:rPr>
        <w:t xml:space="preserve"> have changed, to an ext</w:t>
      </w:r>
      <w:r w:rsidRPr="2B767E6D" w:rsidR="05C47090">
        <w:rPr>
          <w:rFonts w:ascii="Arial" w:hAnsi="Arial" w:cs="Arial"/>
          <w:sz w:val="24"/>
          <w:szCs w:val="24"/>
        </w:rPr>
        <w:t xml:space="preserve">ent, and it will be important to build on </w:t>
      </w:r>
      <w:r w:rsidRPr="2B767E6D" w:rsidR="0CD3675D">
        <w:rPr>
          <w:rFonts w:ascii="Arial" w:hAnsi="Arial" w:cs="Arial"/>
          <w:sz w:val="24"/>
          <w:szCs w:val="24"/>
        </w:rPr>
        <w:t>this to capitalise on what worked well, whilst resuming some in person events.</w:t>
      </w:r>
    </w:p>
    <w:p w:rsidRPr="00323C8E" w:rsidR="00F86EA0" w:rsidRDefault="000B65B1" w14:paraId="2CB355BC" w14:textId="0FC924D9">
      <w:pPr>
        <w:rPr>
          <w:rFonts w:ascii="Arial" w:hAnsi="Arial" w:cs="Arial"/>
          <w:sz w:val="24"/>
          <w:szCs w:val="24"/>
        </w:rPr>
      </w:pPr>
      <w:r w:rsidRPr="2B767E6D" w:rsidR="000B65B1">
        <w:rPr>
          <w:rFonts w:ascii="Arial" w:hAnsi="Arial" w:cs="Arial"/>
          <w:sz w:val="24"/>
          <w:szCs w:val="24"/>
        </w:rPr>
        <w:t>The SWRLS Co-ordinator</w:t>
      </w:r>
      <w:r w:rsidRPr="2B767E6D" w:rsidR="00F86EA0">
        <w:rPr>
          <w:rFonts w:ascii="Arial" w:hAnsi="Arial" w:cs="Arial"/>
          <w:sz w:val="24"/>
          <w:szCs w:val="24"/>
        </w:rPr>
        <w:t xml:space="preserve"> will have the opportunity to use their local and/or sector knowledge to attract more members, partnerships and funding</w:t>
      </w:r>
      <w:r w:rsidRPr="2B767E6D" w:rsidR="00B26358">
        <w:rPr>
          <w:rFonts w:ascii="Arial" w:hAnsi="Arial" w:cs="Arial"/>
          <w:sz w:val="24"/>
          <w:szCs w:val="24"/>
        </w:rPr>
        <w:t>.  Taking a project-based approach, and working with the Trustees,</w:t>
      </w:r>
      <w:r w:rsidRPr="2B767E6D" w:rsidR="00F86EA0">
        <w:rPr>
          <w:rFonts w:ascii="Arial" w:hAnsi="Arial" w:cs="Arial"/>
          <w:sz w:val="24"/>
          <w:szCs w:val="24"/>
        </w:rPr>
        <w:t xml:space="preserve"> </w:t>
      </w:r>
      <w:r w:rsidRPr="2B767E6D" w:rsidR="00B26358">
        <w:rPr>
          <w:rFonts w:ascii="Arial" w:hAnsi="Arial" w:cs="Arial"/>
          <w:sz w:val="24"/>
          <w:szCs w:val="24"/>
        </w:rPr>
        <w:t xml:space="preserve">the Co-ordinator will help to </w:t>
      </w:r>
      <w:r w:rsidRPr="2B767E6D" w:rsidR="00F86EA0">
        <w:rPr>
          <w:rFonts w:ascii="Arial" w:hAnsi="Arial" w:cs="Arial"/>
          <w:sz w:val="24"/>
          <w:szCs w:val="24"/>
        </w:rPr>
        <w:t xml:space="preserve">create an increasingly vibrant community that works collaboratively for the benefit of all </w:t>
      </w:r>
      <w:r w:rsidRPr="2B767E6D" w:rsidR="00F10665">
        <w:rPr>
          <w:rFonts w:ascii="Arial" w:hAnsi="Arial" w:cs="Arial"/>
          <w:sz w:val="24"/>
          <w:szCs w:val="24"/>
        </w:rPr>
        <w:t xml:space="preserve">its </w:t>
      </w:r>
      <w:r w:rsidRPr="2B767E6D" w:rsidR="00F86EA0">
        <w:rPr>
          <w:rFonts w:ascii="Arial" w:hAnsi="Arial" w:cs="Arial"/>
          <w:sz w:val="24"/>
          <w:szCs w:val="24"/>
        </w:rPr>
        <w:t>member organisations.</w:t>
      </w:r>
      <w:r w:rsidRPr="2B767E6D" w:rsidR="4B3EB4CF">
        <w:rPr>
          <w:rFonts w:ascii="Arial" w:hAnsi="Arial" w:cs="Arial"/>
          <w:sz w:val="24"/>
          <w:szCs w:val="24"/>
        </w:rPr>
        <w:t xml:space="preserve">  This will involve attending meetings of the region’s key library committees and groups to raise awareness of SWRLS and ensure it is operating to the benefit of all its members.</w:t>
      </w:r>
    </w:p>
    <w:p w:rsidRPr="00323C8E" w:rsidR="00755BAE" w:rsidP="00755BAE" w:rsidRDefault="00755BAE" w14:paraId="10A37531" w14:textId="5C56B54C">
      <w:pPr>
        <w:pStyle w:val="PlainText"/>
      </w:pPr>
      <w:r w:rsidRPr="00323C8E">
        <w:rPr>
          <w:rFonts w:ascii="Arial" w:hAnsi="Arial" w:cs="Arial"/>
          <w:sz w:val="24"/>
          <w:szCs w:val="24"/>
        </w:rPr>
        <w:t>The main purp</w:t>
      </w:r>
      <w:r w:rsidRPr="00323C8E" w:rsidR="000B65B1">
        <w:rPr>
          <w:rFonts w:ascii="Arial" w:hAnsi="Arial" w:cs="Arial"/>
          <w:sz w:val="24"/>
          <w:szCs w:val="24"/>
        </w:rPr>
        <w:t>ose</w:t>
      </w:r>
      <w:r w:rsidRPr="00323C8E">
        <w:rPr>
          <w:rFonts w:ascii="Arial" w:hAnsi="Arial" w:cs="Arial"/>
          <w:sz w:val="24"/>
          <w:szCs w:val="24"/>
        </w:rPr>
        <w:t xml:space="preserve"> is to develop strategic and operational relationships with libraries, information services and cultural organisations in the South West</w:t>
      </w:r>
      <w:r w:rsidRPr="00323C8E" w:rsidR="00B26358">
        <w:rPr>
          <w:rFonts w:ascii="Arial" w:hAnsi="Arial" w:cs="Arial"/>
          <w:sz w:val="24"/>
          <w:szCs w:val="24"/>
        </w:rPr>
        <w:t>, through the management of a range of projects,</w:t>
      </w:r>
      <w:r w:rsidRPr="00323C8E">
        <w:rPr>
          <w:rFonts w:ascii="Arial" w:hAnsi="Arial" w:cs="Arial"/>
          <w:sz w:val="24"/>
          <w:szCs w:val="24"/>
        </w:rPr>
        <w:t xml:space="preserve"> in order to deliver SWRLS’ key priorities/strategic plan, with advice and guidance from the trustees.</w:t>
      </w:r>
    </w:p>
    <w:p w:rsidR="000B65B1" w:rsidP="009F1396" w:rsidRDefault="000B65B1" w14:paraId="7FC32E3D" w14:textId="6E14128D">
      <w:pPr>
        <w:rPr>
          <w:rFonts w:ascii="Arial" w:hAnsi="Arial" w:cs="Arial"/>
          <w:sz w:val="24"/>
          <w:szCs w:val="24"/>
        </w:rPr>
      </w:pPr>
    </w:p>
    <w:p w:rsidRPr="00323C8E" w:rsidR="00323C8E" w:rsidP="00323C8E" w:rsidRDefault="00323C8E" w14:paraId="1318A50F" w14:textId="73EC41A7">
      <w:pPr>
        <w:pStyle w:val="Heading2"/>
        <w:rPr>
          <w:color w:val="auto"/>
        </w:rPr>
      </w:pPr>
      <w:r>
        <w:t>SWRLS offer</w:t>
      </w:r>
    </w:p>
    <w:p w:rsidRPr="00323C8E" w:rsidR="009F1396" w:rsidP="009F1396" w:rsidRDefault="009F1396" w14:paraId="76ECD9F2" w14:textId="597030CA">
      <w:pPr>
        <w:rPr>
          <w:rFonts w:ascii="Arial" w:hAnsi="Arial" w:eastAsia="Times New Roman" w:cs="Arial"/>
          <w:sz w:val="24"/>
          <w:szCs w:val="24"/>
          <w:lang w:eastAsia="en-GB"/>
        </w:rPr>
      </w:pPr>
      <w:r w:rsidRPr="00323C8E">
        <w:rPr>
          <w:rFonts w:ascii="Arial" w:hAnsi="Arial" w:cs="Arial"/>
          <w:sz w:val="24"/>
          <w:szCs w:val="24"/>
        </w:rPr>
        <w:t xml:space="preserve">SWRLS </w:t>
      </w:r>
      <w:r w:rsidRPr="00323C8E">
        <w:rPr>
          <w:rFonts w:ascii="Arial" w:hAnsi="Arial" w:eastAsia="Times New Roman" w:cs="Arial"/>
          <w:sz w:val="24"/>
          <w:szCs w:val="24"/>
          <w:lang w:eastAsia="en-GB"/>
        </w:rPr>
        <w:t xml:space="preserve">aims to support and provide added value to libraries in the activities they are currently undertaking, and aspire to offer, </w:t>
      </w:r>
      <w:r w:rsidRPr="00323C8E" w:rsidR="00F86EA0">
        <w:rPr>
          <w:rFonts w:ascii="Arial" w:hAnsi="Arial" w:eastAsia="Times New Roman" w:cs="Arial"/>
          <w:sz w:val="24"/>
          <w:szCs w:val="24"/>
          <w:lang w:eastAsia="en-GB"/>
        </w:rPr>
        <w:t>for</w:t>
      </w:r>
      <w:r w:rsidRPr="00323C8E">
        <w:rPr>
          <w:rFonts w:ascii="Arial" w:hAnsi="Arial" w:eastAsia="Times New Roman" w:cs="Arial"/>
          <w:sz w:val="24"/>
          <w:szCs w:val="24"/>
          <w:lang w:eastAsia="en-GB"/>
        </w:rPr>
        <w:t xml:space="preserve"> their users. </w:t>
      </w:r>
      <w:r w:rsidRPr="00323C8E" w:rsidR="00F86EA0">
        <w:rPr>
          <w:rFonts w:ascii="Arial" w:hAnsi="Arial" w:eastAsia="Times New Roman" w:cs="Arial"/>
          <w:sz w:val="24"/>
          <w:szCs w:val="24"/>
          <w:lang w:eastAsia="en-GB"/>
        </w:rPr>
        <w:t xml:space="preserve">To achieve this, </w:t>
      </w:r>
      <w:r w:rsidRPr="00323C8E" w:rsidR="00A844D6">
        <w:rPr>
          <w:rFonts w:ascii="Arial" w:hAnsi="Arial" w:eastAsia="Times New Roman" w:cs="Arial"/>
          <w:sz w:val="24"/>
          <w:szCs w:val="24"/>
          <w:lang w:eastAsia="en-GB"/>
        </w:rPr>
        <w:t xml:space="preserve">the </w:t>
      </w:r>
      <w:r w:rsidRPr="00323C8E" w:rsidR="00F86EA0">
        <w:rPr>
          <w:rFonts w:ascii="Arial" w:hAnsi="Arial" w:eastAsia="Times New Roman" w:cs="Arial"/>
          <w:sz w:val="24"/>
          <w:szCs w:val="24"/>
          <w:lang w:eastAsia="en-GB"/>
        </w:rPr>
        <w:t>SW</w:t>
      </w:r>
      <w:r w:rsidRPr="00323C8E">
        <w:rPr>
          <w:rFonts w:ascii="Arial" w:hAnsi="Arial" w:eastAsia="Times New Roman" w:cs="Arial"/>
          <w:sz w:val="24"/>
          <w:szCs w:val="24"/>
          <w:lang w:eastAsia="en-GB"/>
        </w:rPr>
        <w:t>R</w:t>
      </w:r>
      <w:r w:rsidRPr="00323C8E" w:rsidR="000B65B1">
        <w:rPr>
          <w:rFonts w:ascii="Arial" w:hAnsi="Arial" w:eastAsia="Times New Roman" w:cs="Arial"/>
          <w:sz w:val="24"/>
          <w:szCs w:val="24"/>
          <w:lang w:eastAsia="en-GB"/>
        </w:rPr>
        <w:t>LS offer covers five main areas.</w:t>
      </w:r>
    </w:p>
    <w:p w:rsidRPr="00323C8E" w:rsidR="009F1396" w:rsidP="009F1396" w:rsidRDefault="000B65B1" w14:paraId="6325BB32" w14:textId="0DE484FA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323C8E">
        <w:rPr>
          <w:rFonts w:ascii="Arial" w:hAnsi="Arial" w:eastAsia="Times New Roman" w:cs="Arial"/>
          <w:sz w:val="24"/>
          <w:szCs w:val="24"/>
          <w:lang w:eastAsia="en-GB"/>
        </w:rPr>
        <w:lastRenderedPageBreak/>
        <w:t>The work</w:t>
      </w:r>
      <w:r w:rsidRPr="00323C8E" w:rsidR="009F1396">
        <w:rPr>
          <w:rFonts w:ascii="Arial" w:hAnsi="Arial" w:eastAsia="Times New Roman" w:cs="Arial"/>
          <w:sz w:val="24"/>
          <w:szCs w:val="24"/>
          <w:lang w:eastAsia="en-GB"/>
        </w:rPr>
        <w:t xml:space="preserve"> of </w:t>
      </w:r>
      <w:r w:rsidRPr="00323C8E" w:rsidR="00A844D6">
        <w:rPr>
          <w:rFonts w:ascii="Arial" w:hAnsi="Arial" w:eastAsia="Times New Roman" w:cs="Arial"/>
          <w:sz w:val="24"/>
          <w:szCs w:val="24"/>
          <w:lang w:eastAsia="en-GB"/>
        </w:rPr>
        <w:t xml:space="preserve">the </w:t>
      </w:r>
      <w:r w:rsidRPr="00323C8E" w:rsidR="009F1396">
        <w:rPr>
          <w:rFonts w:ascii="Arial" w:hAnsi="Arial" w:eastAsia="Times New Roman" w:cs="Arial"/>
          <w:sz w:val="24"/>
          <w:szCs w:val="24"/>
          <w:lang w:eastAsia="en-GB"/>
        </w:rPr>
        <w:t xml:space="preserve">SWRLS </w:t>
      </w:r>
      <w:r w:rsidRPr="00323C8E" w:rsidR="00B51C60">
        <w:rPr>
          <w:rFonts w:ascii="Arial" w:hAnsi="Arial" w:eastAsia="Times New Roman" w:cs="Arial"/>
          <w:sz w:val="24"/>
          <w:szCs w:val="24"/>
          <w:lang w:eastAsia="en-GB"/>
        </w:rPr>
        <w:t>Co-ordinator</w:t>
      </w:r>
      <w:r w:rsidRPr="00323C8E" w:rsidR="009F1396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323C8E" w:rsidR="00A844D6">
        <w:rPr>
          <w:rFonts w:ascii="Arial" w:hAnsi="Arial" w:eastAsia="Times New Roman" w:cs="Arial"/>
          <w:sz w:val="24"/>
          <w:szCs w:val="24"/>
          <w:lang w:eastAsia="en-GB"/>
        </w:rPr>
        <w:t>is vital to</w:t>
      </w:r>
      <w:r w:rsidRPr="00323C8E" w:rsidR="009F1396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323C8E">
        <w:rPr>
          <w:rFonts w:ascii="Arial" w:hAnsi="Arial" w:eastAsia="Times New Roman" w:cs="Arial"/>
          <w:sz w:val="24"/>
          <w:szCs w:val="24"/>
          <w:lang w:eastAsia="en-GB"/>
        </w:rPr>
        <w:t>this offer,</w:t>
      </w:r>
      <w:r w:rsidRPr="00323C8E" w:rsidR="009F1396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323C8E" w:rsidR="00A844D6">
        <w:rPr>
          <w:rFonts w:ascii="Arial" w:hAnsi="Arial" w:eastAsia="Times New Roman" w:cs="Arial"/>
          <w:sz w:val="24"/>
          <w:szCs w:val="24"/>
          <w:lang w:eastAsia="en-GB"/>
        </w:rPr>
        <w:t>as well as</w:t>
      </w:r>
      <w:r w:rsidRPr="00323C8E" w:rsidR="009F1396">
        <w:rPr>
          <w:rFonts w:ascii="Arial" w:hAnsi="Arial" w:eastAsia="Times New Roman" w:cs="Arial"/>
          <w:sz w:val="24"/>
          <w:szCs w:val="24"/>
          <w:lang w:eastAsia="en-GB"/>
        </w:rPr>
        <w:t xml:space="preserve"> support</w:t>
      </w:r>
      <w:r w:rsidRPr="00323C8E">
        <w:rPr>
          <w:rFonts w:ascii="Arial" w:hAnsi="Arial" w:eastAsia="Times New Roman" w:cs="Arial"/>
          <w:sz w:val="24"/>
          <w:szCs w:val="24"/>
          <w:lang w:eastAsia="en-GB"/>
        </w:rPr>
        <w:t>ing</w:t>
      </w:r>
      <w:r w:rsidRPr="00323C8E" w:rsidR="009F1396">
        <w:rPr>
          <w:rFonts w:ascii="Arial" w:hAnsi="Arial" w:eastAsia="Times New Roman" w:cs="Arial"/>
          <w:sz w:val="24"/>
          <w:szCs w:val="24"/>
          <w:lang w:eastAsia="en-GB"/>
        </w:rPr>
        <w:t xml:space="preserve"> bids and research that is advantageous to member libraries.</w:t>
      </w:r>
    </w:p>
    <w:p w:rsidRPr="00323C8E" w:rsidR="009F1396" w:rsidP="009F1396" w:rsidRDefault="009F1396" w14:paraId="398B479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323C8E" w:rsidR="009F1396" w:rsidP="25B6B786" w:rsidRDefault="009F1396" w14:paraId="2F46C200" w14:textId="0B14621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eastAsia="en-GB"/>
        </w:rPr>
      </w:pPr>
      <w:r w:rsidRPr="25B6B786" w:rsidR="009F1396">
        <w:rPr>
          <w:rFonts w:ascii="Arial" w:hAnsi="Arial" w:cs="Arial"/>
          <w:b w:val="1"/>
          <w:bCs w:val="1"/>
          <w:sz w:val="24"/>
          <w:szCs w:val="24"/>
          <w:lang w:eastAsia="en-GB"/>
        </w:rPr>
        <w:t>Networking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 includes </w:t>
      </w:r>
      <w:r w:rsidRPr="25B6B786" w:rsidR="312AD614">
        <w:rPr>
          <w:rFonts w:ascii="Arial" w:hAnsi="Arial" w:cs="Arial"/>
          <w:sz w:val="24"/>
          <w:szCs w:val="24"/>
          <w:lang w:eastAsia="en-GB"/>
        </w:rPr>
        <w:t>information exchange and advice, sharing learning from projects, facilitating access to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 services, </w:t>
      </w:r>
      <w:r w:rsidRPr="25B6B786" w:rsidR="473B7E93">
        <w:rPr>
          <w:rFonts w:ascii="Arial" w:hAnsi="Arial" w:cs="Arial"/>
          <w:sz w:val="24"/>
          <w:szCs w:val="24"/>
          <w:lang w:eastAsia="en-GB"/>
        </w:rPr>
        <w:t>k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>ey contacts, support and expertise</w:t>
      </w:r>
      <w:r w:rsidRPr="25B6B786" w:rsidR="5C791A6A">
        <w:rPr>
          <w:rFonts w:ascii="Arial" w:hAnsi="Arial" w:cs="Arial"/>
          <w:sz w:val="24"/>
          <w:szCs w:val="24"/>
          <w:lang w:eastAsia="en-GB"/>
        </w:rPr>
        <w:t xml:space="preserve">. 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This happens through the AGM/conference each November and the members’ day in April.  It is also facilitated through the SWRLS discussion list and web site.  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A key priority for the </w:t>
      </w:r>
      <w:r w:rsidRPr="25B6B786" w:rsidR="00B51C60">
        <w:rPr>
          <w:rFonts w:ascii="Arial" w:hAnsi="Arial" w:cs="Arial"/>
          <w:sz w:val="24"/>
          <w:szCs w:val="24"/>
          <w:lang w:eastAsia="en-GB"/>
        </w:rPr>
        <w:t>Co-ordinator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is to work with the Board to </w:t>
      </w:r>
      <w:r w:rsidRPr="25B6B786" w:rsidR="1C0A3D7C">
        <w:rPr>
          <w:rFonts w:ascii="Arial" w:hAnsi="Arial" w:cs="Arial"/>
          <w:sz w:val="24"/>
          <w:szCs w:val="24"/>
          <w:lang w:eastAsia="en-GB"/>
        </w:rPr>
        <w:t xml:space="preserve">raise the profile of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SWRLS </w:t>
      </w:r>
      <w:r w:rsidRPr="25B6B786" w:rsidR="17DED7D0">
        <w:rPr>
          <w:rFonts w:ascii="Arial" w:hAnsi="Arial" w:cs="Arial"/>
          <w:sz w:val="24"/>
          <w:szCs w:val="24"/>
          <w:lang w:eastAsia="en-GB"/>
        </w:rPr>
        <w:t xml:space="preserve">further, </w:t>
      </w:r>
      <w:proofErr w:type="gramStart"/>
      <w:r w:rsidRPr="25B6B786" w:rsidR="17DED7D0">
        <w:rPr>
          <w:rFonts w:ascii="Arial" w:hAnsi="Arial" w:cs="Arial"/>
          <w:sz w:val="24"/>
          <w:szCs w:val="24"/>
          <w:lang w:eastAsia="en-GB"/>
        </w:rPr>
        <w:t>e.g.</w:t>
      </w:r>
      <w:proofErr w:type="gramEnd"/>
      <w:r w:rsidRPr="25B6B786" w:rsidR="17DED7D0">
        <w:rPr>
          <w:rFonts w:ascii="Arial" w:hAnsi="Arial" w:cs="Arial"/>
          <w:sz w:val="24"/>
          <w:szCs w:val="24"/>
          <w:lang w:eastAsia="en-GB"/>
        </w:rPr>
        <w:t xml:space="preserve"> through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>web and social media presence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>.</w:t>
      </w:r>
    </w:p>
    <w:p w:rsidRPr="00323C8E" w:rsidR="00322025" w:rsidP="00322025" w:rsidRDefault="00322025" w14:paraId="4217CDAC" w14:textId="77777777">
      <w:pPr>
        <w:pStyle w:val="ListParagraph"/>
        <w:spacing w:after="0" w:line="240" w:lineRule="auto"/>
        <w:rPr>
          <w:rFonts w:ascii="Arial" w:hAnsi="Arial" w:cs="Arial"/>
          <w:sz w:val="24"/>
          <w:lang w:eastAsia="en-GB"/>
        </w:rPr>
      </w:pPr>
    </w:p>
    <w:p w:rsidRPr="00323C8E" w:rsidR="009F1396" w:rsidP="2B767E6D" w:rsidRDefault="009F1396" w14:paraId="7193E83D" w14:textId="519DAD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 w:rsidRPr="25B6B786" w:rsidR="009F1396">
        <w:rPr>
          <w:rFonts w:ascii="Arial" w:hAnsi="Arial" w:cs="Arial"/>
          <w:sz w:val="24"/>
          <w:szCs w:val="24"/>
          <w:lang w:eastAsia="en-GB"/>
        </w:rPr>
        <w:t>A number of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5B6B786" w:rsidR="00323C8E">
        <w:rPr>
          <w:rFonts w:ascii="Arial" w:hAnsi="Arial" w:cs="Arial"/>
          <w:b w:val="1"/>
          <w:bCs w:val="1"/>
          <w:sz w:val="24"/>
          <w:szCs w:val="24"/>
          <w:lang w:eastAsia="en-GB"/>
        </w:rPr>
        <w:t>work force development/</w:t>
      </w:r>
      <w:r w:rsidRPr="25B6B786" w:rsidR="009F1396">
        <w:rPr>
          <w:rFonts w:ascii="Arial" w:hAnsi="Arial" w:cs="Arial"/>
          <w:b w:val="1"/>
          <w:bCs w:val="1"/>
          <w:sz w:val="24"/>
          <w:szCs w:val="24"/>
          <w:lang w:eastAsia="en-GB"/>
        </w:rPr>
        <w:t>training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 events are offered, each year, with reduced fees for members.  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>T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he </w:t>
      </w:r>
      <w:r w:rsidRPr="25B6B786" w:rsidR="00B51C60">
        <w:rPr>
          <w:rFonts w:ascii="Arial" w:hAnsi="Arial" w:cs="Arial"/>
          <w:sz w:val="24"/>
          <w:szCs w:val="24"/>
          <w:lang w:eastAsia="en-GB"/>
        </w:rPr>
        <w:t>Co-ordinator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 xml:space="preserve">will lead on 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>organising such events, in collaboration with the Board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, and with other local training providers,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>in order to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 offer a complementary training provision for librarians within the region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 xml:space="preserve">.  This includes taking care to identify </w:t>
      </w:r>
      <w:r w:rsidRPr="25B6B786" w:rsidR="5AAF22AD">
        <w:rPr>
          <w:rFonts w:ascii="Arial" w:hAnsi="Arial" w:cs="Arial"/>
          <w:sz w:val="24"/>
          <w:szCs w:val="24"/>
          <w:lang w:eastAsia="en-GB"/>
        </w:rPr>
        <w:t>appropriate trainers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 and garnering i</w:t>
      </w:r>
      <w:r w:rsidRPr="25B6B786" w:rsidR="009F1396">
        <w:rPr>
          <w:rFonts w:ascii="Arial" w:hAnsi="Arial" w:cs="Arial"/>
          <w:sz w:val="24"/>
          <w:szCs w:val="24"/>
          <w:lang w:eastAsia="en-GB"/>
        </w:rPr>
        <w:t>deas for training events through members’ suggestions.  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>Examples can be s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>een on the SWRLS web site</w:t>
      </w:r>
      <w:r w:rsidRPr="25B6B786" w:rsidR="1CE499BF">
        <w:rPr>
          <w:rFonts w:ascii="Arial" w:hAnsi="Arial" w:cs="Arial"/>
          <w:sz w:val="24"/>
          <w:szCs w:val="24"/>
          <w:lang w:eastAsia="en-GB"/>
        </w:rPr>
        <w:t>.</w:t>
      </w:r>
    </w:p>
    <w:p w:rsidRPr="00323C8E" w:rsidR="00322025" w:rsidP="00322025" w:rsidRDefault="00322025" w14:paraId="52416877" w14:textId="77777777">
      <w:pPr>
        <w:pStyle w:val="ListParagraph"/>
        <w:rPr>
          <w:rFonts w:ascii="Times New Roman" w:hAnsi="Times New Roman"/>
          <w:sz w:val="24"/>
          <w:szCs w:val="24"/>
          <w:lang w:eastAsia="en-GB"/>
        </w:rPr>
      </w:pPr>
    </w:p>
    <w:p w:rsidRPr="00323C8E" w:rsidR="00322025" w:rsidP="00322025" w:rsidRDefault="00322025" w14:paraId="32518442" w14:textId="496FBB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All SWRLS member libraries are asked to 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 xml:space="preserve">engage in </w:t>
      </w:r>
      <w:r w:rsidRPr="25B6B786" w:rsidR="00323C8E">
        <w:rPr>
          <w:rFonts w:ascii="Arial" w:hAnsi="Arial" w:cs="Arial"/>
          <w:b w:val="1"/>
          <w:bCs w:val="1"/>
          <w:sz w:val="24"/>
          <w:szCs w:val="24"/>
          <w:lang w:eastAsia="en-GB"/>
        </w:rPr>
        <w:t>interlending</w:t>
      </w:r>
      <w:r w:rsidRPr="25B6B786" w:rsidR="00323C8E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and document supply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free of charge 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>to each other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>,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 within a policy framework that takes account of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>workload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 xml:space="preserve">and resources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>of the lending libraries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>.  The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 xml:space="preserve">re is 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an 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>interlibrary loans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>sub group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 which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 compris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>es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 xml:space="preserve">SWRLS 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>members’ ILL experts</w:t>
      </w:r>
      <w:r w:rsidRPr="25B6B786" w:rsidR="6D5EB3B7">
        <w:rPr>
          <w:rFonts w:ascii="Arial" w:hAnsi="Arial" w:cs="Arial"/>
          <w:sz w:val="24"/>
          <w:szCs w:val="24"/>
          <w:lang w:eastAsia="en-GB"/>
        </w:rPr>
        <w:t xml:space="preserve"> and who meet up to discuss working practices and initiatives.</w:t>
      </w:r>
    </w:p>
    <w:p w:rsidRPr="00323C8E" w:rsidR="00322025" w:rsidP="00322025" w:rsidRDefault="00322025" w14:paraId="620338A6" w14:textId="77777777">
      <w:pPr>
        <w:pStyle w:val="ListParagraph"/>
        <w:rPr>
          <w:rFonts w:ascii="Times New Roman" w:hAnsi="Times New Roman"/>
          <w:sz w:val="24"/>
          <w:szCs w:val="24"/>
          <w:lang w:eastAsia="en-GB"/>
        </w:rPr>
      </w:pPr>
    </w:p>
    <w:p w:rsidRPr="00323C8E" w:rsidR="00322025" w:rsidP="00322025" w:rsidRDefault="00322025" w14:paraId="7D8A20C3" w14:textId="0C731A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The SWRLS </w:t>
      </w:r>
      <w:r w:rsidRPr="25B6B786" w:rsidR="00322025">
        <w:rPr>
          <w:rFonts w:ascii="Arial" w:hAnsi="Arial" w:cs="Arial"/>
          <w:b w:val="1"/>
          <w:bCs w:val="1"/>
          <w:sz w:val="24"/>
          <w:szCs w:val="24"/>
          <w:lang w:eastAsia="en-GB"/>
        </w:rPr>
        <w:t>grant scheme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 provides funding for projects and individual training/development opportunities.  The </w:t>
      </w:r>
      <w:r w:rsidRPr="25B6B786" w:rsidR="00B51C60">
        <w:rPr>
          <w:rFonts w:ascii="Arial" w:hAnsi="Arial" w:cs="Arial"/>
          <w:sz w:val="24"/>
          <w:szCs w:val="24"/>
          <w:lang w:eastAsia="en-GB"/>
        </w:rPr>
        <w:t>Co-ordinator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 xml:space="preserve"> will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 manage the process carefully to ensure that </w:t>
      </w:r>
      <w:r w:rsidRPr="25B6B786" w:rsidR="00A844D6">
        <w:rPr>
          <w:rFonts w:ascii="Arial" w:hAnsi="Arial" w:cs="Arial"/>
          <w:sz w:val="24"/>
          <w:szCs w:val="24"/>
          <w:lang w:eastAsia="en-GB"/>
        </w:rPr>
        <w:t>it is</w:t>
      </w:r>
      <w:r w:rsidRPr="25B6B786" w:rsidR="00322025">
        <w:rPr>
          <w:rFonts w:ascii="Arial" w:hAnsi="Arial" w:cs="Arial"/>
          <w:sz w:val="24"/>
          <w:szCs w:val="24"/>
          <w:lang w:eastAsia="en-GB"/>
        </w:rPr>
        <w:t xml:space="preserve"> fair and that the projects support SWRLS objects, encourage collaborative working and provide value for money.  Examples of previous project</w:t>
      </w:r>
      <w:r w:rsidRPr="25B6B786" w:rsidR="00323C8E">
        <w:rPr>
          <w:rFonts w:ascii="Arial" w:hAnsi="Arial" w:cs="Arial"/>
          <w:sz w:val="24"/>
          <w:szCs w:val="24"/>
          <w:lang w:eastAsia="en-GB"/>
        </w:rPr>
        <w:t>s are available on the web site.</w:t>
      </w:r>
    </w:p>
    <w:p w:rsidRPr="00323C8E" w:rsidR="00A844D6" w:rsidP="00A844D6" w:rsidRDefault="00A844D6" w14:paraId="6EED6EC5" w14:textId="77777777">
      <w:pPr>
        <w:pStyle w:val="ListParagraph"/>
        <w:rPr>
          <w:rFonts w:ascii="Times New Roman" w:hAnsi="Times New Roman"/>
          <w:sz w:val="24"/>
          <w:szCs w:val="24"/>
          <w:lang w:eastAsia="en-GB"/>
        </w:rPr>
      </w:pPr>
    </w:p>
    <w:p w:rsidRPr="00323C8E" w:rsidR="00322025" w:rsidP="00B51C60" w:rsidRDefault="00322025" w14:paraId="2595B349" w14:textId="6D0642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4EC36F99" w:rsidR="00322025">
        <w:rPr>
          <w:rFonts w:ascii="Arial" w:hAnsi="Arial" w:cs="Arial"/>
          <w:sz w:val="24"/>
          <w:szCs w:val="24"/>
          <w:lang w:eastAsia="en-GB"/>
        </w:rPr>
        <w:t xml:space="preserve">The SWRLS </w:t>
      </w:r>
      <w:r w:rsidRPr="4EC36F99" w:rsidR="00B51C60">
        <w:rPr>
          <w:rFonts w:ascii="Arial" w:hAnsi="Arial" w:cs="Arial"/>
          <w:sz w:val="24"/>
          <w:szCs w:val="24"/>
          <w:lang w:eastAsia="en-GB"/>
        </w:rPr>
        <w:t>Co-ordinator</w:t>
      </w:r>
      <w:r w:rsidRPr="4EC36F99" w:rsidR="003220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4EC36F99" w:rsidR="0015465E">
        <w:rPr>
          <w:rFonts w:ascii="Arial" w:hAnsi="Arial" w:cs="Arial"/>
          <w:sz w:val="24"/>
          <w:szCs w:val="24"/>
          <w:lang w:eastAsia="en-GB"/>
        </w:rPr>
        <w:t xml:space="preserve">will identify and work </w:t>
      </w:r>
      <w:r w:rsidRPr="4EC36F99" w:rsidR="00322025">
        <w:rPr>
          <w:rFonts w:ascii="Arial" w:hAnsi="Arial" w:cs="Arial"/>
          <w:sz w:val="24"/>
          <w:szCs w:val="24"/>
          <w:lang w:eastAsia="en-GB"/>
        </w:rPr>
        <w:t xml:space="preserve">with potential </w:t>
      </w:r>
      <w:r w:rsidRPr="4EC36F99" w:rsidR="00322025">
        <w:rPr>
          <w:rFonts w:ascii="Arial" w:hAnsi="Arial" w:cs="Arial"/>
          <w:b w:val="1"/>
          <w:bCs w:val="1"/>
          <w:sz w:val="24"/>
          <w:szCs w:val="24"/>
          <w:lang w:eastAsia="en-GB"/>
        </w:rPr>
        <w:t>strategic partners</w:t>
      </w:r>
      <w:r w:rsidRPr="4EC36F99" w:rsidR="00F86EA0">
        <w:rPr>
          <w:rFonts w:ascii="Arial" w:hAnsi="Arial" w:cs="Arial"/>
          <w:sz w:val="24"/>
          <w:szCs w:val="24"/>
          <w:lang w:eastAsia="en-GB"/>
        </w:rPr>
        <w:t>.  For example, SWRLS works</w:t>
      </w:r>
      <w:r w:rsidRPr="4EC36F99" w:rsidR="0032202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4EC36F99" w:rsidR="00F86EA0">
        <w:rPr>
          <w:rFonts w:ascii="Arial" w:hAnsi="Arial" w:cs="Arial"/>
          <w:sz w:val="24"/>
          <w:szCs w:val="24"/>
          <w:lang w:eastAsia="en-GB"/>
        </w:rPr>
        <w:t>in partnership</w:t>
      </w:r>
      <w:r w:rsidRPr="4EC36F99" w:rsidR="00322025">
        <w:rPr>
          <w:rFonts w:ascii="Arial" w:hAnsi="Arial" w:cs="Arial"/>
          <w:sz w:val="24"/>
          <w:szCs w:val="24"/>
          <w:lang w:eastAsia="en-GB"/>
        </w:rPr>
        <w:t xml:space="preserve"> with Literature Works to </w:t>
      </w:r>
      <w:r w:rsidRPr="4EC36F99" w:rsidR="00F86EA0">
        <w:rPr>
          <w:rFonts w:ascii="Arial" w:hAnsi="Arial" w:cs="Arial"/>
          <w:sz w:val="24"/>
          <w:szCs w:val="24"/>
          <w:lang w:eastAsia="en-GB"/>
        </w:rPr>
        <w:t>support reader development initiatives within the region, contributing funding to projects in libraries that support readers across all library sectors</w:t>
      </w:r>
      <w:r w:rsidRPr="4EC36F99" w:rsidR="00322025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:rsidRPr="00323C8E" w:rsidR="009F1396" w:rsidRDefault="009F1396" w14:paraId="1D1CB7E0" w14:textId="53F29D8D">
      <w:pPr>
        <w:rPr>
          <w:rFonts w:cstheme="minorHAnsi"/>
          <w:sz w:val="24"/>
          <w:szCs w:val="24"/>
          <w:lang w:eastAsia="en-GB"/>
        </w:rPr>
      </w:pPr>
    </w:p>
    <w:p w:rsidRPr="009E5CD7" w:rsidR="009E5CD7" w:rsidP="000B65B1" w:rsidRDefault="009E5CD7" w14:paraId="634E728F" w14:textId="456CF67D">
      <w:pPr>
        <w:pStyle w:val="Heading2"/>
      </w:pPr>
      <w:r w:rsidRPr="009E5CD7">
        <w:t>SWRLS CIO objects:</w:t>
      </w:r>
    </w:p>
    <w:p w:rsidRPr="009E5CD7" w:rsidR="009E5CD7" w:rsidP="009E5CD7" w:rsidRDefault="009E5CD7" w14:paraId="54657A2D" w14:textId="77777777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(1) The advancement of education for the benefit of the public by: </w:t>
      </w:r>
    </w:p>
    <w:p w:rsidRPr="009E5CD7" w:rsidR="009E5CD7" w:rsidP="009E5CD7" w:rsidRDefault="009E5CD7" w14:paraId="2993BC30" w14:textId="23A73795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(a) Promoting cross sector co-operation between members. </w:t>
      </w:r>
    </w:p>
    <w:p w:rsidRPr="009E5CD7" w:rsidR="009E5CD7" w:rsidP="009E5CD7" w:rsidRDefault="009E5CD7" w14:paraId="2A4786DF" w14:textId="77777777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(b) Promoting access to library collections and specialist knowledge. </w:t>
      </w:r>
    </w:p>
    <w:p w:rsidRPr="009E5CD7" w:rsidR="009E5CD7" w:rsidP="009E5CD7" w:rsidRDefault="009E5CD7" w14:paraId="50AC4394" w14:textId="77777777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(c) Providing a framework for the interlending of materials. </w:t>
      </w:r>
    </w:p>
    <w:p w:rsidRPr="009E5CD7" w:rsidR="009E5CD7" w:rsidP="009E5CD7" w:rsidRDefault="009E5CD7" w14:paraId="2AADBCD8" w14:textId="77777777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(d) Advancing the skills and knowledge of the workforce and their stakeholders. </w:t>
      </w:r>
    </w:p>
    <w:p w:rsidRPr="009E5CD7" w:rsidR="009E5CD7" w:rsidP="009E5CD7" w:rsidRDefault="009E5CD7" w14:paraId="0DE00C5B" w14:textId="7BA9584F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(e) Facilitating a collaborative network to share best practice and excellence. </w:t>
      </w:r>
    </w:p>
    <w:p w:rsidRPr="009E5CD7" w:rsidR="009E5CD7" w:rsidP="009E5CD7" w:rsidRDefault="009E5CD7" w14:paraId="6746B2AF" w14:textId="77777777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 </w:t>
      </w:r>
    </w:p>
    <w:p w:rsidRPr="009E5CD7" w:rsidR="009E5CD7" w:rsidP="009E5CD7" w:rsidRDefault="009E5CD7" w14:paraId="1E41C32F" w14:textId="77777777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lastRenderedPageBreak/>
        <w:t xml:space="preserve">(2) The advancement of literature, knowledge and lifelong learning for the benefit of the public by promoting: </w:t>
      </w:r>
    </w:p>
    <w:p w:rsidRPr="009E5CD7" w:rsidR="009E5CD7" w:rsidP="009E5CD7" w:rsidRDefault="009E5CD7" w14:paraId="13511108" w14:textId="28070AC4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(a) Access to specialist resources. </w:t>
      </w:r>
    </w:p>
    <w:p w:rsidR="00F10665" w:rsidP="009E5CD7" w:rsidRDefault="009E5CD7" w14:paraId="0EB6B19C" w14:textId="77777777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 xml:space="preserve">(b) Cultural activities and partnerships. </w:t>
      </w:r>
    </w:p>
    <w:p w:rsidR="009E5CD7" w:rsidP="009E5CD7" w:rsidRDefault="009E5CD7" w14:paraId="0227BB81" w14:textId="27420CA3">
      <w:pPr>
        <w:rPr>
          <w:rFonts w:ascii="Arial" w:hAnsi="Arial" w:cs="Arial"/>
          <w:sz w:val="24"/>
          <w:szCs w:val="24"/>
        </w:rPr>
      </w:pPr>
      <w:r w:rsidRPr="009E5CD7">
        <w:rPr>
          <w:rFonts w:ascii="Arial" w:hAnsi="Arial" w:cs="Arial"/>
          <w:sz w:val="24"/>
          <w:szCs w:val="24"/>
        </w:rPr>
        <w:t>(c) Access to data and information.</w:t>
      </w:r>
    </w:p>
    <w:p w:rsidR="0082356C" w:rsidP="009E5CD7" w:rsidRDefault="0082356C" w14:paraId="2BEB8CE0" w14:textId="3D86D4A9">
      <w:pPr>
        <w:rPr>
          <w:rFonts w:ascii="Arial" w:hAnsi="Arial" w:cs="Arial"/>
          <w:sz w:val="24"/>
          <w:szCs w:val="24"/>
        </w:rPr>
      </w:pPr>
    </w:p>
    <w:p w:rsidRPr="009E5CD7" w:rsidR="0082356C" w:rsidP="009E5CD7" w:rsidRDefault="00A350AD" w14:paraId="789926E4" w14:textId="6AFA0BC1">
      <w:pPr>
        <w:rPr>
          <w:rFonts w:ascii="Arial" w:hAnsi="Arial" w:cs="Arial"/>
          <w:sz w:val="24"/>
          <w:szCs w:val="24"/>
        </w:rPr>
      </w:pPr>
      <w:hyperlink w:history="1" r:id="rId9">
        <w:r w:rsidRPr="00187CFD">
          <w:rPr>
            <w:rStyle w:val="Hyperlink"/>
            <w:rFonts w:ascii="Arial" w:hAnsi="Arial" w:cs="Arial"/>
            <w:sz w:val="24"/>
            <w:szCs w:val="24"/>
          </w:rPr>
          <w:t>www.swrls.org.uk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name="_GoBack" w:id="0"/>
      <w:bookmarkEnd w:id="0"/>
    </w:p>
    <w:sectPr w:rsidRPr="009E5CD7" w:rsidR="0082356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94D2A88"/>
    <w:multiLevelType w:val="hybridMultilevel"/>
    <w:tmpl w:val="64E08618"/>
    <w:lvl w:ilvl="0" w:tplc="DCFC4632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65F3"/>
    <w:multiLevelType w:val="hybridMultilevel"/>
    <w:tmpl w:val="E62833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3D28CA"/>
    <w:multiLevelType w:val="hybridMultilevel"/>
    <w:tmpl w:val="CBD677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504C33"/>
    <w:multiLevelType w:val="hybridMultilevel"/>
    <w:tmpl w:val="213C7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9D0FFE"/>
    <w:multiLevelType w:val="hybridMultilevel"/>
    <w:tmpl w:val="851E4A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D1"/>
    <w:rsid w:val="000B29F3"/>
    <w:rsid w:val="000B65B1"/>
    <w:rsid w:val="0015465E"/>
    <w:rsid w:val="00196B54"/>
    <w:rsid w:val="002B75CF"/>
    <w:rsid w:val="00322025"/>
    <w:rsid w:val="00323C8E"/>
    <w:rsid w:val="004049C7"/>
    <w:rsid w:val="004C5512"/>
    <w:rsid w:val="0051709F"/>
    <w:rsid w:val="005710B1"/>
    <w:rsid w:val="005A79B2"/>
    <w:rsid w:val="005E16D5"/>
    <w:rsid w:val="00676E50"/>
    <w:rsid w:val="00755BAE"/>
    <w:rsid w:val="007857CE"/>
    <w:rsid w:val="0082356C"/>
    <w:rsid w:val="008559E5"/>
    <w:rsid w:val="009E5CD7"/>
    <w:rsid w:val="009F1396"/>
    <w:rsid w:val="00A350AD"/>
    <w:rsid w:val="00A844D6"/>
    <w:rsid w:val="00A90072"/>
    <w:rsid w:val="00B26358"/>
    <w:rsid w:val="00B51C60"/>
    <w:rsid w:val="00C148BC"/>
    <w:rsid w:val="00C62EF6"/>
    <w:rsid w:val="00E73EC9"/>
    <w:rsid w:val="00F10665"/>
    <w:rsid w:val="00F807D1"/>
    <w:rsid w:val="00F86EA0"/>
    <w:rsid w:val="05C47090"/>
    <w:rsid w:val="0A6F9C43"/>
    <w:rsid w:val="0BA6D4D2"/>
    <w:rsid w:val="0CD3675D"/>
    <w:rsid w:val="0DA73D05"/>
    <w:rsid w:val="1791E74A"/>
    <w:rsid w:val="17DED7D0"/>
    <w:rsid w:val="1C0A3D7C"/>
    <w:rsid w:val="1CE499BF"/>
    <w:rsid w:val="215C5CA0"/>
    <w:rsid w:val="2199677A"/>
    <w:rsid w:val="25073CE9"/>
    <w:rsid w:val="25B6B786"/>
    <w:rsid w:val="2B767E6D"/>
    <w:rsid w:val="312AD614"/>
    <w:rsid w:val="3DD47C15"/>
    <w:rsid w:val="446955C1"/>
    <w:rsid w:val="47083EA9"/>
    <w:rsid w:val="473B7E93"/>
    <w:rsid w:val="4B3EB4CF"/>
    <w:rsid w:val="4EC36F99"/>
    <w:rsid w:val="4FBCEEDF"/>
    <w:rsid w:val="5914741B"/>
    <w:rsid w:val="5AAF22AD"/>
    <w:rsid w:val="5C791A6A"/>
    <w:rsid w:val="6155BAAD"/>
    <w:rsid w:val="616ABEC2"/>
    <w:rsid w:val="6D5EB3B7"/>
    <w:rsid w:val="7188D012"/>
    <w:rsid w:val="7324A073"/>
    <w:rsid w:val="74C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CE57"/>
  <w15:chartTrackingRefBased/>
  <w15:docId w15:val="{0E46B10B-360E-4A72-B4C6-5E8AD458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rsid w:val="00196B5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196B5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196B5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F1396"/>
    <w:pPr>
      <w:ind w:left="720"/>
      <w:contextualSpacing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BAE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55BA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7857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57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swrls.org.uk" TargetMode="External" Id="rId9" /><Relationship Type="http://schemas.openxmlformats.org/officeDocument/2006/relationships/image" Target="/media/image3.png" Id="R4530df4ade644c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4DE4498A044897736DAD80F9FF5A" ma:contentTypeVersion="12" ma:contentTypeDescription="Create a new document." ma:contentTypeScope="" ma:versionID="edbdfcd5bb948dccbee029bd04816d2b">
  <xsd:schema xmlns:xsd="http://www.w3.org/2001/XMLSchema" xmlns:xs="http://www.w3.org/2001/XMLSchema" xmlns:p="http://schemas.microsoft.com/office/2006/metadata/properties" xmlns:ns3="806aeec0-4648-4bd5-b80c-5acf0bd9e980" xmlns:ns4="77145ffc-4c58-47e7-8ac3-3528dba46c5e" targetNamespace="http://schemas.microsoft.com/office/2006/metadata/properties" ma:root="true" ma:fieldsID="6617c5012d59f988c6b38c22380240ea" ns3:_="" ns4:_="">
    <xsd:import namespace="806aeec0-4648-4bd5-b80c-5acf0bd9e980"/>
    <xsd:import namespace="77145ffc-4c58-47e7-8ac3-3528dba46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eec0-4648-4bd5-b80c-5acf0bd9e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45ffc-4c58-47e7-8ac3-3528dba4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2816F-6E25-4EEC-9244-1E506C1617CF}">
  <ds:schemaRefs>
    <ds:schemaRef ds:uri="77145ffc-4c58-47e7-8ac3-3528dba46c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6aeec0-4648-4bd5-b80c-5acf0bd9e9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6A6F22-968A-4443-B360-A93C1412B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79FB5-0910-4BEA-8928-2C351A28B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aeec0-4648-4bd5-b80c-5acf0bd9e980"/>
    <ds:schemaRef ds:uri="77145ffc-4c58-47e7-8ac3-3528dba4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the West of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Chelin</dc:creator>
  <keywords/>
  <dc:description/>
  <lastModifiedBy>Jacqueline Chelin</lastModifiedBy>
  <revision>9</revision>
  <dcterms:created xsi:type="dcterms:W3CDTF">2019-11-24T17:49:00.0000000Z</dcterms:created>
  <dcterms:modified xsi:type="dcterms:W3CDTF">2021-08-08T12:52:09.0156644Z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0x0101003E9B4DE4498A044897736DAD80F9FF5A</vt:lpwstr>
  </property>
</Properties>
</file>